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172" w:rsidRDefault="00AA7172">
      <w:pPr>
        <w:rPr>
          <w:rFonts w:ascii="Times New Roman" w:hAnsi="Times New Roman" w:cs="Times New Roman"/>
          <w:sz w:val="24"/>
          <w:szCs w:val="24"/>
        </w:rPr>
      </w:pPr>
    </w:p>
    <w:p w:rsidR="001E5821" w:rsidRDefault="001E5821">
      <w:pPr>
        <w:rPr>
          <w:rFonts w:ascii="Times New Roman" w:hAnsi="Times New Roman" w:cs="Times New Roman"/>
          <w:sz w:val="24"/>
          <w:szCs w:val="24"/>
        </w:rPr>
      </w:pPr>
    </w:p>
    <w:p w:rsidR="001E5821" w:rsidRPr="001E5821" w:rsidRDefault="001E5821" w:rsidP="001E58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821">
        <w:rPr>
          <w:rFonts w:ascii="Times New Roman" w:hAnsi="Times New Roman" w:cs="Times New Roman"/>
          <w:b/>
          <w:sz w:val="28"/>
          <w:szCs w:val="28"/>
        </w:rPr>
        <w:t>OBEC VČELINCE, Obecný úrad Včelince 134, 980 50 Včelince</w:t>
      </w:r>
    </w:p>
    <w:p w:rsidR="001E5821" w:rsidRDefault="001E5821" w:rsidP="001E58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E5821" w:rsidRDefault="001E5821" w:rsidP="001E5821">
      <w:pPr>
        <w:rPr>
          <w:rFonts w:ascii="Times New Roman" w:hAnsi="Times New Roman" w:cs="Times New Roman"/>
          <w:sz w:val="24"/>
          <w:szCs w:val="24"/>
        </w:rPr>
      </w:pPr>
    </w:p>
    <w:p w:rsidR="001E5821" w:rsidRDefault="001E5821" w:rsidP="001E58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 Včelinciach dňa 14.11.2022</w:t>
      </w:r>
    </w:p>
    <w:p w:rsidR="001E5821" w:rsidRDefault="001E5821" w:rsidP="001E5821">
      <w:pPr>
        <w:rPr>
          <w:rFonts w:ascii="Times New Roman" w:hAnsi="Times New Roman" w:cs="Times New Roman"/>
          <w:sz w:val="24"/>
          <w:szCs w:val="24"/>
        </w:rPr>
      </w:pPr>
    </w:p>
    <w:p w:rsidR="001E5821" w:rsidRDefault="001E5821" w:rsidP="001E5821">
      <w:pPr>
        <w:rPr>
          <w:rFonts w:ascii="Times New Roman" w:hAnsi="Times New Roman" w:cs="Times New Roman"/>
          <w:sz w:val="24"/>
          <w:szCs w:val="24"/>
        </w:rPr>
      </w:pPr>
    </w:p>
    <w:p w:rsidR="001E5821" w:rsidRDefault="001E5821" w:rsidP="001E5821">
      <w:pPr>
        <w:rPr>
          <w:rFonts w:ascii="Times New Roman" w:hAnsi="Times New Roman" w:cs="Times New Roman"/>
          <w:sz w:val="24"/>
          <w:szCs w:val="24"/>
        </w:rPr>
      </w:pPr>
    </w:p>
    <w:p w:rsidR="001E5821" w:rsidRDefault="001E5821" w:rsidP="001E58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821">
        <w:rPr>
          <w:rFonts w:ascii="Times New Roman" w:hAnsi="Times New Roman" w:cs="Times New Roman"/>
          <w:b/>
          <w:sz w:val="24"/>
          <w:szCs w:val="24"/>
        </w:rPr>
        <w:t>OBEC VČELINCE, Obecný úrad Včelince 134, 980 50 Včelince</w:t>
      </w:r>
      <w:r>
        <w:rPr>
          <w:rFonts w:ascii="Times New Roman" w:hAnsi="Times New Roman" w:cs="Times New Roman"/>
          <w:b/>
          <w:sz w:val="24"/>
          <w:szCs w:val="24"/>
        </w:rPr>
        <w:t>, týmto zverejňuje e- mailovú adresu na doručovanie žiadostí o voľbu poštou z cudziny voličov s tr</w:t>
      </w:r>
      <w:r w:rsidR="00312DC9">
        <w:rPr>
          <w:rFonts w:ascii="Times New Roman" w:hAnsi="Times New Roman" w:cs="Times New Roman"/>
          <w:b/>
          <w:sz w:val="24"/>
          <w:szCs w:val="24"/>
        </w:rPr>
        <w:t>va</w:t>
      </w:r>
      <w:r>
        <w:rPr>
          <w:rFonts w:ascii="Times New Roman" w:hAnsi="Times New Roman" w:cs="Times New Roman"/>
          <w:b/>
          <w:sz w:val="24"/>
          <w:szCs w:val="24"/>
        </w:rPr>
        <w:t>lým pobytom na území SR, ktorí sa v</w:t>
      </w:r>
      <w:r w:rsidR="00312DC9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čase</w:t>
      </w:r>
      <w:r w:rsidR="00312DC9">
        <w:rPr>
          <w:rFonts w:ascii="Times New Roman" w:hAnsi="Times New Roman" w:cs="Times New Roman"/>
          <w:b/>
          <w:sz w:val="24"/>
          <w:szCs w:val="24"/>
        </w:rPr>
        <w:t xml:space="preserve"> referenda budú zdržiavať mimo jej územia. Referendum je vyhlásené na sobotu 21. januára 2023.</w:t>
      </w:r>
    </w:p>
    <w:p w:rsidR="00312DC9" w:rsidRDefault="00312DC9" w:rsidP="001E582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2DC9" w:rsidRDefault="00312DC9" w:rsidP="001E582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2DC9" w:rsidRDefault="00312DC9" w:rsidP="00312D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4" w:history="1">
        <w:r w:rsidRPr="00312DC9">
          <w:rPr>
            <w:rStyle w:val="Hypertextovprepojenie"/>
            <w:rFonts w:ascii="Times New Roman" w:hAnsi="Times New Roman" w:cs="Times New Roman"/>
            <w:b/>
            <w:sz w:val="28"/>
            <w:szCs w:val="28"/>
          </w:rPr>
          <w:t>podatelna@obecvcelince.sk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2DC9" w:rsidRDefault="00312DC9" w:rsidP="00312D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DC9" w:rsidRDefault="00312DC9" w:rsidP="00312D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12DC9" w:rsidRDefault="00312DC9" w:rsidP="00312D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DC9" w:rsidRDefault="00312DC9" w:rsidP="00312D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DC9" w:rsidRDefault="00312DC9" w:rsidP="00312D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Ing. Ľubomír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Kosztúr</w:t>
      </w:r>
      <w:proofErr w:type="spellEnd"/>
    </w:p>
    <w:p w:rsidR="00312DC9" w:rsidRPr="001E5821" w:rsidRDefault="00312DC9" w:rsidP="00312D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starosta obce</w:t>
      </w:r>
    </w:p>
    <w:p w:rsidR="001E5821" w:rsidRPr="001E5821" w:rsidRDefault="001E5821" w:rsidP="001E5821">
      <w:pPr>
        <w:rPr>
          <w:rFonts w:ascii="Times New Roman" w:hAnsi="Times New Roman" w:cs="Times New Roman"/>
          <w:sz w:val="24"/>
          <w:szCs w:val="24"/>
        </w:rPr>
      </w:pPr>
    </w:p>
    <w:sectPr w:rsidR="001E5821" w:rsidRPr="001E5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821"/>
    <w:rsid w:val="001E5821"/>
    <w:rsid w:val="00312DC9"/>
    <w:rsid w:val="00AA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D5101-CDB8-4A9E-85E7-E9BA6C3A5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12DC9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2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2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datelna@obecvcelinc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KISSOVÁ Edita</dc:creator>
  <cp:keywords/>
  <dc:description/>
  <cp:lastModifiedBy>KISSOVÁ Edita</cp:lastModifiedBy>
  <cp:revision>1</cp:revision>
  <cp:lastPrinted>2022-11-15T10:56:00Z</cp:lastPrinted>
  <dcterms:created xsi:type="dcterms:W3CDTF">2022-11-15T10:42:00Z</dcterms:created>
  <dcterms:modified xsi:type="dcterms:W3CDTF">2022-11-15T10:56:00Z</dcterms:modified>
</cp:coreProperties>
</file>